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28" w:rsidRPr="003C0DD8" w:rsidRDefault="00966228" w:rsidP="00966228">
      <w:pPr>
        <w:jc w:val="center"/>
        <w:rPr>
          <w:rFonts w:ascii="Verdana" w:hAnsi="Verdana"/>
          <w:b/>
          <w:sz w:val="18"/>
          <w:lang w:val="es-BO"/>
        </w:rPr>
      </w:pPr>
      <w:bookmarkStart w:id="0" w:name="_Hlk41308663"/>
      <w:r>
        <w:rPr>
          <w:rFonts w:ascii="Verdana" w:hAnsi="Verdana"/>
          <w:b/>
          <w:sz w:val="18"/>
          <w:lang w:val="es-BO"/>
        </w:rPr>
        <w:t>CONVOCATORIA</w:t>
      </w:r>
      <w:bookmarkStart w:id="1" w:name="_GoBack"/>
      <w:bookmarkEnd w:id="1"/>
    </w:p>
    <w:p w:rsidR="00966228" w:rsidRPr="003C0DD8" w:rsidRDefault="00966228" w:rsidP="00966228">
      <w:pPr>
        <w:jc w:val="center"/>
        <w:rPr>
          <w:rFonts w:ascii="Verdana" w:hAnsi="Verdana"/>
          <w:b/>
          <w:sz w:val="18"/>
          <w:lang w:val="es-BO"/>
        </w:rPr>
      </w:pPr>
      <w:r w:rsidRPr="003C0DD8">
        <w:rPr>
          <w:rFonts w:ascii="Verdana" w:hAnsi="Verdana"/>
          <w:b/>
          <w:sz w:val="18"/>
          <w:lang w:val="es-BO"/>
        </w:rPr>
        <w:t>INFORMACIÓN TÉCNICA DE LA CONTRATACIÓN</w:t>
      </w:r>
    </w:p>
    <w:p w:rsidR="00966228" w:rsidRPr="008E2C4A" w:rsidRDefault="00966228" w:rsidP="00966228">
      <w:pPr>
        <w:rPr>
          <w:sz w:val="16"/>
          <w:szCs w:val="16"/>
          <w:lang w:val="es-BO"/>
        </w:rPr>
      </w:pPr>
    </w:p>
    <w:p w:rsidR="00966228" w:rsidRPr="003C0DD8" w:rsidRDefault="00966228" w:rsidP="00966228">
      <w:pPr>
        <w:pStyle w:val="Ttulo"/>
        <w:numPr>
          <w:ilvl w:val="0"/>
          <w:numId w:val="2"/>
        </w:numPr>
        <w:spacing w:before="0" w:after="0"/>
        <w:jc w:val="left"/>
        <w:rPr>
          <w:rFonts w:ascii="Verdana" w:hAnsi="Verdana"/>
          <w:sz w:val="18"/>
          <w:szCs w:val="18"/>
          <w:lang w:val="es-BO"/>
        </w:rPr>
      </w:pPr>
      <w:bookmarkStart w:id="2" w:name="_Toc517857098"/>
      <w:r w:rsidRPr="003C0DD8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2"/>
    </w:p>
    <w:p w:rsidR="00966228" w:rsidRPr="008E2C4A" w:rsidRDefault="00966228" w:rsidP="00966228">
      <w:pPr>
        <w:pStyle w:val="Ttulo"/>
        <w:spacing w:before="0" w:after="0"/>
        <w:ind w:left="432"/>
        <w:jc w:val="left"/>
        <w:rPr>
          <w:rFonts w:ascii="Verdana" w:hAnsi="Verdana"/>
          <w:sz w:val="16"/>
          <w:szCs w:val="16"/>
          <w:lang w:val="es-BO"/>
        </w:rPr>
      </w:pPr>
    </w:p>
    <w:tbl>
      <w:tblPr>
        <w:tblStyle w:val="Tablaconcuadrcula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260"/>
        <w:gridCol w:w="265"/>
        <w:gridCol w:w="261"/>
        <w:gridCol w:w="48"/>
        <w:gridCol w:w="156"/>
        <w:gridCol w:w="26"/>
        <w:gridCol w:w="222"/>
        <w:gridCol w:w="8"/>
        <w:gridCol w:w="225"/>
        <w:gridCol w:w="244"/>
        <w:gridCol w:w="259"/>
        <w:gridCol w:w="46"/>
        <w:gridCol w:w="266"/>
        <w:gridCol w:w="6"/>
        <w:gridCol w:w="305"/>
        <w:gridCol w:w="305"/>
        <w:gridCol w:w="305"/>
        <w:gridCol w:w="305"/>
        <w:gridCol w:w="259"/>
        <w:gridCol w:w="12"/>
        <w:gridCol w:w="305"/>
        <w:gridCol w:w="305"/>
        <w:gridCol w:w="259"/>
        <w:gridCol w:w="11"/>
        <w:gridCol w:w="259"/>
        <w:gridCol w:w="46"/>
        <w:gridCol w:w="305"/>
        <w:gridCol w:w="259"/>
        <w:gridCol w:w="46"/>
        <w:gridCol w:w="103"/>
        <w:gridCol w:w="156"/>
        <w:gridCol w:w="46"/>
        <w:gridCol w:w="71"/>
        <w:gridCol w:w="234"/>
        <w:gridCol w:w="305"/>
        <w:gridCol w:w="305"/>
        <w:gridCol w:w="270"/>
        <w:gridCol w:w="305"/>
        <w:gridCol w:w="270"/>
        <w:gridCol w:w="305"/>
        <w:gridCol w:w="229"/>
        <w:gridCol w:w="268"/>
        <w:gridCol w:w="257"/>
        <w:gridCol w:w="252"/>
        <w:gridCol w:w="229"/>
        <w:gridCol w:w="229"/>
        <w:gridCol w:w="230"/>
        <w:gridCol w:w="229"/>
      </w:tblGrid>
      <w:tr w:rsidR="00966228" w:rsidRPr="003C0DD8" w:rsidTr="004E55F9">
        <w:trPr>
          <w:trHeight w:val="284"/>
          <w:jc w:val="center"/>
        </w:trPr>
        <w:tc>
          <w:tcPr>
            <w:tcW w:w="259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:rsidR="00966228" w:rsidRPr="003C0DD8" w:rsidRDefault="00966228" w:rsidP="00966228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72" w:type="dxa"/>
            <w:gridSpan w:val="48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966228" w:rsidRPr="00B34A80" w:rsidRDefault="00966228" w:rsidP="00966228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966228" w:rsidRPr="003C0DD8" w:rsidTr="004E55F9">
        <w:trPr>
          <w:jc w:val="center"/>
        </w:trPr>
        <w:tc>
          <w:tcPr>
            <w:tcW w:w="259" w:type="dxa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9872" w:type="dxa"/>
            <w:gridSpan w:val="4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B34A80" w:rsidRDefault="00966228" w:rsidP="004E55F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66228" w:rsidRPr="003C0DD8" w:rsidTr="004E55F9">
        <w:trPr>
          <w:trHeight w:val="309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9" w:type="dxa"/>
            <w:gridSpan w:val="3"/>
            <w:tcBorders>
              <w:right w:val="single" w:sz="4" w:space="0" w:color="auto"/>
            </w:tcBorders>
            <w:vAlign w:val="center"/>
          </w:tcPr>
          <w:p w:rsidR="00966228" w:rsidRPr="00B34A80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34A80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45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966228" w:rsidRPr="003C0DD8" w:rsidTr="004E55F9">
        <w:trPr>
          <w:trHeight w:val="45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B546A" w:rsidRDefault="00966228" w:rsidP="004E55F9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MX"/>
              </w:rPr>
            </w:pPr>
            <w:r w:rsidRPr="003B546A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MX"/>
              </w:rPr>
              <w:t>SEGURO MULTIRIESGO, RESPONSABILIDAD CIVIL, COMPRENSIVA 3-D Y AUTOMOTORES</w:t>
            </w:r>
          </w:p>
          <w:p w:rsidR="00966228" w:rsidRPr="003B546A" w:rsidRDefault="00966228" w:rsidP="004E55F9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B546A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MX"/>
              </w:rPr>
              <w:t>DEL MINISTERIO DE COMUNICACIÓN GESTIÓN 2020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45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966228" w:rsidRPr="003C0DD8" w:rsidTr="004E55F9">
        <w:trPr>
          <w:trHeight w:val="45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2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63" w:type="dxa"/>
            <w:gridSpan w:val="22"/>
            <w:tcBorders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F15B5">
              <w:rPr>
                <w:rFonts w:ascii="Arial" w:hAnsi="Arial" w:cs="Arial"/>
                <w:bCs/>
                <w:color w:val="000000"/>
                <w:kern w:val="32"/>
                <w:sz w:val="16"/>
                <w:szCs w:val="28"/>
                <w:lang w:val="en-US"/>
              </w:rPr>
              <w:t>MC-DGAA-</w:t>
            </w:r>
            <w:r>
              <w:rPr>
                <w:rFonts w:ascii="Arial" w:hAnsi="Arial" w:cs="Arial"/>
                <w:bCs/>
                <w:color w:val="000000"/>
                <w:kern w:val="32"/>
                <w:sz w:val="16"/>
                <w:szCs w:val="28"/>
                <w:lang w:val="en-US"/>
              </w:rPr>
              <w:t>LPN</w:t>
            </w:r>
            <w:r w:rsidRPr="001F15B5">
              <w:rPr>
                <w:rFonts w:ascii="Arial" w:hAnsi="Arial" w:cs="Arial"/>
                <w:bCs/>
                <w:color w:val="000000"/>
                <w:kern w:val="32"/>
                <w:sz w:val="16"/>
                <w:szCs w:val="28"/>
                <w:lang w:val="en-US"/>
              </w:rPr>
              <w:t>-0</w:t>
            </w:r>
            <w:r>
              <w:rPr>
                <w:rFonts w:ascii="Arial" w:hAnsi="Arial" w:cs="Arial"/>
                <w:bCs/>
                <w:color w:val="000000"/>
                <w:kern w:val="32"/>
                <w:sz w:val="16"/>
                <w:szCs w:val="28"/>
                <w:lang w:val="en-US"/>
              </w:rPr>
              <w:t>1</w:t>
            </w:r>
            <w:r w:rsidRPr="001F15B5">
              <w:rPr>
                <w:rFonts w:ascii="Arial" w:hAnsi="Arial" w:cs="Arial"/>
                <w:bCs/>
                <w:color w:val="000000"/>
                <w:kern w:val="32"/>
                <w:sz w:val="16"/>
                <w:szCs w:val="28"/>
                <w:lang w:val="en-US"/>
              </w:rPr>
              <w:t>/</w:t>
            </w:r>
            <w:r>
              <w:rPr>
                <w:rFonts w:ascii="Arial" w:hAnsi="Arial" w:cs="Arial"/>
                <w:bCs/>
                <w:color w:val="000000"/>
                <w:kern w:val="32"/>
                <w:sz w:val="16"/>
                <w:szCs w:val="28"/>
                <w:lang w:val="en-US"/>
              </w:rPr>
              <w:t>2020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45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3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Póliza de Seguro Multirriesgo                                                             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148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302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,00</w:t>
            </w:r>
          </w:p>
          <w:p w:rsidR="0096622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Póliza de Seguro para Automotores                                                     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728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,00</w:t>
            </w:r>
          </w:p>
          <w:p w:rsidR="0096622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Póliza de Seguro Responsabilidad Civil                                                 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027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,00</w:t>
            </w:r>
          </w:p>
          <w:p w:rsidR="0096622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Póliza de Seguro Comprensiva 3D                                                           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755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,00</w:t>
            </w:r>
          </w:p>
          <w:p w:rsidR="0096622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Póliza de Seguro Aviación y Responsabilidad Civil para Drones         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  <w:r w:rsidRPr="00E34C86">
              <w:rPr>
                <w:rFonts w:ascii="Arial" w:hAnsi="Arial" w:cs="Arial"/>
                <w:sz w:val="16"/>
                <w:szCs w:val="16"/>
                <w:lang w:val="es-BO"/>
              </w:rPr>
              <w:t>588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,00</w:t>
            </w:r>
          </w:p>
        </w:tc>
        <w:tc>
          <w:tcPr>
            <w:tcW w:w="23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Total: 207.400,00 (Doscientos Siete mil Cuatrocientos 00100 bolivianos)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831"/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3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Periodo del Seguro (tiempo requerido)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228" w:rsidRPr="001855A0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69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966228" w:rsidRPr="000005C4" w:rsidRDefault="00966228" w:rsidP="004E55F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 p</w:t>
            </w:r>
            <w:r w:rsidRPr="00570960">
              <w:rPr>
                <w:rFonts w:ascii="Arial" w:hAnsi="Arial" w:cs="Arial"/>
                <w:color w:val="000000"/>
                <w:sz w:val="16"/>
              </w:rPr>
              <w:t>artir de horas 12:0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  <w:r w:rsidRPr="00570960">
              <w:rPr>
                <w:rFonts w:ascii="Arial" w:hAnsi="Arial" w:cs="Arial"/>
                <w:color w:val="000000"/>
                <w:sz w:val="16"/>
              </w:rPr>
              <w:t xml:space="preserve"> del </w:t>
            </w:r>
            <w:r>
              <w:rPr>
                <w:rFonts w:ascii="Arial" w:hAnsi="Arial" w:cs="Arial"/>
                <w:color w:val="000000"/>
                <w:sz w:val="16"/>
              </w:rPr>
              <w:t>31</w:t>
            </w:r>
            <w:r w:rsidRPr="00570960">
              <w:rPr>
                <w:rFonts w:ascii="Arial" w:hAnsi="Arial" w:cs="Arial"/>
                <w:color w:val="000000"/>
                <w:sz w:val="16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Julio </w:t>
            </w:r>
            <w:r w:rsidRPr="00570960">
              <w:rPr>
                <w:rFonts w:ascii="Arial" w:hAnsi="Arial" w:cs="Arial"/>
                <w:color w:val="000000"/>
                <w:sz w:val="16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2020 hasta horas 12:00 </w:t>
            </w:r>
            <w:r w:rsidRPr="00570960">
              <w:rPr>
                <w:rFonts w:ascii="Arial" w:hAnsi="Arial" w:cs="Arial"/>
                <w:color w:val="000000"/>
                <w:sz w:val="16"/>
              </w:rPr>
              <w:t xml:space="preserve">del </w:t>
            </w:r>
            <w:r>
              <w:rPr>
                <w:rFonts w:ascii="Arial" w:hAnsi="Arial" w:cs="Arial"/>
                <w:color w:val="000000"/>
                <w:sz w:val="16"/>
              </w:rPr>
              <w:t>31</w:t>
            </w:r>
            <w:r w:rsidRPr="00570960">
              <w:rPr>
                <w:rFonts w:ascii="Arial" w:hAnsi="Arial" w:cs="Arial"/>
                <w:color w:val="000000"/>
                <w:sz w:val="16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6"/>
              </w:rPr>
              <w:t>diciembre</w:t>
            </w:r>
            <w:r w:rsidRPr="00570960">
              <w:rPr>
                <w:rFonts w:ascii="Arial" w:hAnsi="Arial" w:cs="Arial"/>
                <w:color w:val="000000"/>
                <w:sz w:val="16"/>
              </w:rPr>
              <w:t xml:space="preserve"> de 202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trHeight w:val="363"/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228" w:rsidRPr="001855A0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69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trHeight w:val="70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2" w:type="dxa"/>
            <w:gridSpan w:val="16"/>
            <w:tcBorders>
              <w:lef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4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A7316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83" w:type="dxa"/>
            <w:gridSpan w:val="13"/>
            <w:tcBorders>
              <w:lef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9" w:type="dxa"/>
            <w:gridSpan w:val="10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9" w:type="dxa"/>
            <w:tcBorders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09" w:type="dxa"/>
            <w:gridSpan w:val="16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Por Ramos</w:t>
            </w: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  <w:tcBorders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80" w:type="dxa"/>
            <w:gridSpan w:val="10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Señalar para cuando es el requerimiento del Seguro 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339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Seguros para la gestión en curso</w:t>
            </w: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</w:pPr>
          </w:p>
        </w:tc>
        <w:tc>
          <w:tcPr>
            <w:tcW w:w="7584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 xml:space="preserve">Seguros recurrentes para la próxima gestión </w:t>
            </w:r>
            <w:r w:rsidRPr="003C0DD8">
              <w:rPr>
                <w:rFonts w:ascii="Arial" w:hAnsi="Arial" w:cs="Arial"/>
                <w:color w:val="000000"/>
                <w:sz w:val="14"/>
                <w:szCs w:val="16"/>
                <w:lang w:val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  <w:tcBorders>
              <w:right w:val="nil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84" w:type="dxa"/>
            <w:gridSpan w:val="36"/>
            <w:vMerge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shd w:val="clear" w:color="auto" w:fill="auto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right w:val="nil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516" w:type="dxa"/>
            <w:gridSpan w:val="28"/>
            <w:tcBorders>
              <w:left w:val="nil"/>
            </w:tcBorders>
            <w:shd w:val="clear" w:color="auto" w:fill="auto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6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783" w:type="dxa"/>
            <w:gridSpan w:val="5"/>
            <w:vMerge w:val="restart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259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16" w:type="dxa"/>
            <w:gridSpan w:val="28"/>
            <w:vMerge w:val="restart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305" w:type="dxa"/>
            <w:vMerge w:val="restart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7"/>
            <w:vMerge w:val="restart"/>
            <w:tcBorders>
              <w:left w:val="nil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60"/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vMerge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16" w:type="dxa"/>
            <w:gridSpan w:val="28"/>
            <w:vMerge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7"/>
            <w:vMerge/>
            <w:tcBorders>
              <w:left w:val="nil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NACIÓN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  <w:shd w:val="clear" w:color="auto" w:fill="auto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trHeight w:val="284"/>
          <w:jc w:val="center"/>
        </w:trPr>
        <w:tc>
          <w:tcPr>
            <w:tcW w:w="259" w:type="dxa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:rsidR="00966228" w:rsidRPr="003C0DD8" w:rsidRDefault="00966228" w:rsidP="00966228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72" w:type="dxa"/>
            <w:gridSpan w:val="4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966228" w:rsidRPr="003C0DD8" w:rsidRDefault="00966228" w:rsidP="00966228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MINISTERIO DE COMUNICACIÓN</w:t>
            </w: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783" w:type="dxa"/>
            <w:gridSpan w:val="5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6" w:type="dxa"/>
            <w:gridSpan w:val="7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9" w:type="dxa"/>
            <w:gridSpan w:val="8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</w:tcPr>
          <w:p w:rsidR="00966228" w:rsidRPr="003C0DD8" w:rsidRDefault="00966228" w:rsidP="004E55F9">
            <w:pPr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74" w:type="dxa"/>
            <w:gridSpan w:val="18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La Paz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Calle Potosí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1220 esquina calle Ayacucho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83" w:type="dxa"/>
            <w:gridSpan w:val="5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783" w:type="dxa"/>
            <w:gridSpan w:val="5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091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E37D9"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  <w:t>2200402 - 2200405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1" w:type="dxa"/>
            <w:gridSpan w:val="3"/>
            <w:tcBorders>
              <w:left w:val="nil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E37D9">
              <w:rPr>
                <w:rFonts w:ascii="Arial" w:hAnsi="Arial" w:cs="Arial"/>
                <w:color w:val="000000"/>
                <w:sz w:val="14"/>
                <w:lang w:eastAsia="es-BO"/>
              </w:rPr>
              <w:t>2200405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4" w:type="dxa"/>
            <w:gridSpan w:val="9"/>
            <w:tcBorders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59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66228" w:rsidRDefault="00966228" w:rsidP="004E55F9">
            <w:pPr>
              <w:jc w:val="center"/>
            </w:pPr>
          </w:p>
        </w:tc>
        <w:tc>
          <w:tcPr>
            <w:tcW w:w="3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5" w:history="1"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comunicacion</w:t>
              </w:r>
              <w:r w:rsidRPr="00092615">
                <w:rPr>
                  <w:rFonts w:ascii="Arial" w:hAnsi="Arial" w:cs="Arial"/>
                  <w:sz w:val="16"/>
                  <w:szCs w:val="16"/>
                </w:rPr>
                <w:t>@comunicaciones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 xml:space="preserve"> .gob.bo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783" w:type="dxa"/>
            <w:gridSpan w:val="5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66228" w:rsidRPr="003C0DD8" w:rsidTr="004E55F9">
        <w:trPr>
          <w:trHeight w:val="284"/>
          <w:jc w:val="center"/>
        </w:trPr>
        <w:tc>
          <w:tcPr>
            <w:tcW w:w="259" w:type="dxa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:rsidR="00966228" w:rsidRPr="003C0DD8" w:rsidRDefault="00966228" w:rsidP="00966228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72" w:type="dxa"/>
            <w:gridSpan w:val="48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966228" w:rsidRPr="003C0DD8" w:rsidRDefault="00966228" w:rsidP="00966228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9" w:type="dxa"/>
            <w:gridSpan w:val="3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53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95" w:type="dxa"/>
            <w:gridSpan w:val="5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4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0" w:type="dxa"/>
            <w:gridSpan w:val="6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931" w:type="dxa"/>
            <w:gridSpan w:val="1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Fernández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Suarez</w:t>
            </w:r>
          </w:p>
        </w:tc>
        <w:tc>
          <w:tcPr>
            <w:tcW w:w="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María Isabel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Ministra de Comunicación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19"/>
          <w:jc w:val="center"/>
        </w:trPr>
        <w:tc>
          <w:tcPr>
            <w:tcW w:w="2626" w:type="dxa"/>
            <w:gridSpan w:val="15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966228" w:rsidRPr="003C0DD8" w:rsidRDefault="00966228" w:rsidP="004E55F9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3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931" w:type="dxa"/>
            <w:gridSpan w:val="16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</w:t>
            </w:r>
            <w:r w:rsidRPr="003C0DD8">
              <w:rPr>
                <w:i/>
                <w:sz w:val="10"/>
                <w:szCs w:val="10"/>
                <w:lang w:val="es-BO"/>
              </w:rPr>
              <w:t xml:space="preserve"> Paterno</w:t>
            </w: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</w:t>
            </w:r>
            <w:r w:rsidRPr="003C0DD8">
              <w:rPr>
                <w:i/>
                <w:sz w:val="10"/>
                <w:szCs w:val="10"/>
                <w:lang w:val="es-BO"/>
              </w:rPr>
              <w:t xml:space="preserve"> Materno</w:t>
            </w:r>
          </w:p>
        </w:tc>
        <w:tc>
          <w:tcPr>
            <w:tcW w:w="259" w:type="dxa"/>
            <w:gridSpan w:val="3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95" w:type="dxa"/>
            <w:gridSpan w:val="5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20" w:type="dxa"/>
            <w:gridSpan w:val="6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931" w:type="dxa"/>
            <w:gridSpan w:val="16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Guachalla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Pinell</w:t>
            </w:r>
            <w:proofErr w:type="spellEnd"/>
          </w:p>
        </w:tc>
        <w:tc>
          <w:tcPr>
            <w:tcW w:w="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Pablo Ignacio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de Asuntos Administrativos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783" w:type="dxa"/>
            <w:gridSpan w:val="5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9" w:type="dxa"/>
            <w:gridSpan w:val="3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95" w:type="dxa"/>
            <w:gridSpan w:val="5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43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0" w:type="dxa"/>
            <w:gridSpan w:val="6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931" w:type="dxa"/>
            <w:gridSpan w:val="1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Mendoza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  <w:proofErr w:type="spellEnd"/>
          </w:p>
        </w:tc>
        <w:tc>
          <w:tcPr>
            <w:tcW w:w="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Nicolas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Encargado de Activos Fijos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355"/>
          <w:jc w:val="center"/>
        </w:trPr>
        <w:tc>
          <w:tcPr>
            <w:tcW w:w="1262" w:type="dxa"/>
            <w:gridSpan w:val="6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83" w:type="dxa"/>
            <w:gridSpan w:val="5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9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66228" w:rsidRPr="003C0DD8" w:rsidRDefault="00966228" w:rsidP="00966228">
      <w:pPr>
        <w:rPr>
          <w:lang w:val="es-BO"/>
        </w:rPr>
      </w:pP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258"/>
        <w:gridCol w:w="261"/>
        <w:gridCol w:w="268"/>
        <w:gridCol w:w="264"/>
        <w:gridCol w:w="266"/>
        <w:gridCol w:w="264"/>
        <w:gridCol w:w="265"/>
        <w:gridCol w:w="323"/>
        <w:gridCol w:w="305"/>
        <w:gridCol w:w="279"/>
        <w:gridCol w:w="305"/>
        <w:gridCol w:w="305"/>
        <w:gridCol w:w="305"/>
        <w:gridCol w:w="192"/>
        <w:gridCol w:w="44"/>
        <w:gridCol w:w="344"/>
        <w:gridCol w:w="305"/>
        <w:gridCol w:w="305"/>
        <w:gridCol w:w="272"/>
        <w:gridCol w:w="261"/>
        <w:gridCol w:w="270"/>
        <w:gridCol w:w="269"/>
        <w:gridCol w:w="267"/>
        <w:gridCol w:w="266"/>
        <w:gridCol w:w="261"/>
        <w:gridCol w:w="272"/>
        <w:gridCol w:w="261"/>
        <w:gridCol w:w="272"/>
        <w:gridCol w:w="261"/>
        <w:gridCol w:w="261"/>
        <w:gridCol w:w="272"/>
        <w:gridCol w:w="269"/>
        <w:gridCol w:w="267"/>
        <w:gridCol w:w="261"/>
        <w:gridCol w:w="261"/>
        <w:gridCol w:w="263"/>
        <w:gridCol w:w="261"/>
      </w:tblGrid>
      <w:tr w:rsidR="00966228" w:rsidRPr="003C0DD8" w:rsidTr="004E55F9">
        <w:trPr>
          <w:trHeight w:val="567"/>
          <w:jc w:val="center"/>
        </w:trPr>
        <w:tc>
          <w:tcPr>
            <w:tcW w:w="9905" w:type="dxa"/>
            <w:gridSpan w:val="3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966228" w:rsidRPr="003C0DD8" w:rsidRDefault="00966228" w:rsidP="00966228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3C0DD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4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DIAZ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MEAVE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ALFONSO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VICEMINISTRO</w:t>
            </w:r>
            <w:r w:rsidRPr="00CC3087">
              <w:rPr>
                <w:rFonts w:ascii="Arial" w:hAnsi="Arial" w:cs="Arial"/>
                <w:sz w:val="16"/>
                <w:szCs w:val="16"/>
              </w:rPr>
              <w:t xml:space="preserve"> DE POLÍTICAS COMUNICACIONALES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  <w:lang w:val="es-BO"/>
              </w:rPr>
              <w:t>VISCARRA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</w:rPr>
              <w:t>MARCO AURELIO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4D1086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4D1086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</w:rPr>
              <w:t>VICEMINISTR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D108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4D1086">
              <w:rPr>
                <w:rFonts w:ascii="Arial" w:hAnsi="Arial" w:cs="Arial"/>
                <w:sz w:val="16"/>
                <w:szCs w:val="16"/>
              </w:rPr>
              <w:t>ESTION COMUNICACIONAL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PAREDES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TARDIO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CLAUDIA BERTHA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320D7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320D7">
              <w:rPr>
                <w:rFonts w:ascii="Arial" w:hAnsi="Arial" w:cs="Arial"/>
                <w:sz w:val="16"/>
                <w:szCs w:val="16"/>
              </w:rPr>
              <w:t xml:space="preserve"> GENERAL DE MEDIOS ESTATALES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GUACHALLA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PINELL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F320D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PABLO IGNACIO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136CF">
              <w:rPr>
                <w:rFonts w:ascii="Arial" w:hAnsi="Arial" w:cs="Arial"/>
                <w:sz w:val="16"/>
                <w:szCs w:val="16"/>
              </w:rPr>
              <w:t>DIRECTOR GENERAL DE ASUNTOS ADMINISTRATIVOS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136CF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BARRIENTOS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PANDO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FREDDY ANTONIO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136CF">
              <w:rPr>
                <w:rFonts w:ascii="Arial" w:hAnsi="Arial" w:cs="Arial"/>
                <w:sz w:val="16"/>
                <w:szCs w:val="16"/>
              </w:rPr>
              <w:t>DIRECTOR GENERAL DE ASUNTOS JURÍDICOS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CC308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OLMOS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SOZA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GELGAR CAROLINA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136CF">
              <w:rPr>
                <w:rFonts w:ascii="Arial" w:hAnsi="Arial" w:cs="Arial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sz w:val="16"/>
                <w:szCs w:val="16"/>
              </w:rPr>
              <w:t>TORA</w:t>
            </w:r>
            <w:r w:rsidRPr="002136CF">
              <w:rPr>
                <w:rFonts w:ascii="Arial" w:hAnsi="Arial" w:cs="Arial"/>
                <w:sz w:val="16"/>
                <w:szCs w:val="16"/>
              </w:rPr>
              <w:t xml:space="preserve"> GENERAL DE ESTRATEGIAS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CC3087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SANDOVAL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GUTIERREZ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MAITE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136CF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136CF">
              <w:rPr>
                <w:rFonts w:ascii="Arial" w:hAnsi="Arial" w:cs="Arial"/>
                <w:sz w:val="16"/>
                <w:szCs w:val="16"/>
              </w:rPr>
              <w:t xml:space="preserve"> GENERAL DE REDES SOCIALES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  <w:lang w:val="es-BO"/>
              </w:rPr>
              <w:t>BRAVO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  <w:lang w:val="es-BO"/>
              </w:rPr>
              <w:t>SANDOVAL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6"/>
                <w:lang w:val="es-BO"/>
              </w:rPr>
              <w:t>JAIME RODRIGO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966228" w:rsidRPr="004D1086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4D1086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D1086">
              <w:rPr>
                <w:rFonts w:ascii="Arial" w:hAnsi="Arial" w:cs="Arial"/>
                <w:sz w:val="16"/>
                <w:szCs w:val="14"/>
                <w:shd w:val="clear" w:color="auto" w:fill="DBE5F1"/>
                <w:lang w:eastAsia="es-ES"/>
              </w:rPr>
              <w:t>DIRECTOR GENERAL DE PLANIFICACION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HOYOS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MERCADO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SILVIA ROCIO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136CF">
              <w:rPr>
                <w:rFonts w:ascii="Arial" w:hAnsi="Arial" w:cs="Arial"/>
                <w:sz w:val="16"/>
                <w:szCs w:val="16"/>
                <w:lang w:eastAsia="es-ES"/>
              </w:rPr>
              <w:t>DIRECTOR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A</w:t>
            </w:r>
            <w:r w:rsidRPr="002136C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GENERAL DE INFORMACION GUBERNAMENTAL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4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66228" w:rsidRPr="003C0DD8" w:rsidTr="004E55F9">
        <w:trPr>
          <w:trHeight w:val="397"/>
          <w:jc w:val="center"/>
        </w:trPr>
        <w:tc>
          <w:tcPr>
            <w:tcW w:w="9905" w:type="dxa"/>
            <w:gridSpan w:val="3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966228" w:rsidRPr="003C0DD8" w:rsidRDefault="00966228" w:rsidP="00966228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SEGUROS QUE SE LICITAN:</w:t>
            </w: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4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N°</w:t>
            </w: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2543" w:type="dxa"/>
            <w:gridSpan w:val="9"/>
            <w:tcBorders>
              <w:bottom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Tipo de Seguro</w:t>
            </w:r>
          </w:p>
        </w:tc>
        <w:tc>
          <w:tcPr>
            <w:tcW w:w="388" w:type="dxa"/>
            <w:gridSpan w:val="2"/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Observaciones</w:t>
            </w:r>
          </w:p>
        </w:tc>
        <w:tc>
          <w:tcPr>
            <w:tcW w:w="261" w:type="dxa"/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</w:tcPr>
          <w:p w:rsidR="00966228" w:rsidRPr="003C0DD8" w:rsidRDefault="00966228" w:rsidP="004E55F9">
            <w:pPr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Inicio de vigencia (</w:t>
            </w:r>
            <w:proofErr w:type="spellStart"/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dd</w:t>
            </w:r>
            <w:proofErr w:type="spellEnd"/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/mm/</w:t>
            </w:r>
            <w:proofErr w:type="spellStart"/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aa</w:t>
            </w:r>
            <w:proofErr w:type="spellEnd"/>
            <w:r w:rsidRPr="003C0DD8">
              <w:rPr>
                <w:rFonts w:asciiTheme="minorHAnsi" w:hAnsiTheme="minorHAnsi" w:cs="Arial"/>
                <w:sz w:val="14"/>
                <w:szCs w:val="10"/>
                <w:lang w:val="es-BO"/>
              </w:rPr>
              <w:t>)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 xml:space="preserve">Seguro </w:t>
            </w:r>
            <w:proofErr w:type="spellStart"/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Multiriesgo</w:t>
            </w:r>
            <w:proofErr w:type="spellEnd"/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Ninguna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gridAfter w:val="36"/>
          <w:wAfter w:w="9647" w:type="dxa"/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Seguro para Automotores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Ninguna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Seguro Responsabilidad Civil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Ninguna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072020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Seguro Comprensiva 3D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Ninguna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Seguro Aviación y Responsabilidad Civil para Drones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Ninguna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  <w:r w:rsidRPr="002B5DCE">
              <w:rPr>
                <w:rFonts w:ascii="Arial" w:hAnsi="Arial" w:cs="Arial"/>
                <w:sz w:val="16"/>
                <w:szCs w:val="16"/>
                <w:lang w:val="es-BO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228" w:rsidRPr="002B5DCE" w:rsidRDefault="00966228" w:rsidP="004E55F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206"/>
          <w:jc w:val="center"/>
        </w:trPr>
        <w:tc>
          <w:tcPr>
            <w:tcW w:w="258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966228" w:rsidRPr="003C0DD8" w:rsidRDefault="00966228" w:rsidP="004E55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4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966228" w:rsidRPr="003C0DD8" w:rsidRDefault="00966228" w:rsidP="004E55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66228" w:rsidRPr="003C0DD8" w:rsidRDefault="00966228" w:rsidP="00966228">
      <w:pPr>
        <w:rPr>
          <w:color w:val="FF0000"/>
          <w:lang w:val="es-BO"/>
        </w:rPr>
      </w:pPr>
    </w:p>
    <w:p w:rsidR="00966228" w:rsidRPr="003C0DD8" w:rsidRDefault="00966228" w:rsidP="00966228">
      <w:pPr>
        <w:rPr>
          <w:rFonts w:ascii="Verdana" w:hAnsi="Verdana"/>
          <w:color w:val="FF0000"/>
          <w:sz w:val="2"/>
          <w:szCs w:val="2"/>
          <w:lang w:val="es-BO"/>
        </w:rPr>
      </w:pPr>
    </w:p>
    <w:p w:rsidR="00966228" w:rsidRPr="003C0DD8" w:rsidRDefault="00966228" w:rsidP="00966228">
      <w:pPr>
        <w:rPr>
          <w:rFonts w:ascii="Verdana" w:hAnsi="Verdana"/>
          <w:color w:val="FF0000"/>
          <w:sz w:val="2"/>
          <w:szCs w:val="2"/>
          <w:lang w:val="es-BO"/>
        </w:rPr>
      </w:pPr>
    </w:p>
    <w:p w:rsidR="00966228" w:rsidRPr="003C0DD8" w:rsidRDefault="00966228" w:rsidP="00966228">
      <w:pPr>
        <w:rPr>
          <w:rFonts w:ascii="Verdana" w:hAnsi="Verdana"/>
          <w:color w:val="FF0000"/>
          <w:sz w:val="2"/>
          <w:szCs w:val="2"/>
          <w:lang w:val="es-BO"/>
        </w:rPr>
      </w:pPr>
    </w:p>
    <w:p w:rsidR="00966228" w:rsidRDefault="00966228" w:rsidP="00966228">
      <w:pPr>
        <w:pStyle w:val="Ttulo"/>
        <w:numPr>
          <w:ilvl w:val="0"/>
          <w:numId w:val="2"/>
        </w:numPr>
        <w:spacing w:before="0" w:after="0"/>
        <w:jc w:val="left"/>
        <w:rPr>
          <w:rFonts w:ascii="Verdana" w:hAnsi="Verdana"/>
          <w:sz w:val="18"/>
          <w:szCs w:val="18"/>
          <w:lang w:val="es-BO"/>
        </w:rPr>
      </w:pPr>
      <w:bookmarkStart w:id="3" w:name="_Toc517857099"/>
      <w:r w:rsidRPr="003C0DD8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3"/>
    </w:p>
    <w:p w:rsidR="00966228" w:rsidRPr="008747D9" w:rsidRDefault="00966228" w:rsidP="00966228">
      <w:pPr>
        <w:pStyle w:val="Ttulo"/>
        <w:spacing w:before="0" w:after="0"/>
        <w:ind w:left="432"/>
        <w:jc w:val="left"/>
        <w:rPr>
          <w:rFonts w:ascii="Verdana" w:hAnsi="Verdana"/>
          <w:sz w:val="18"/>
          <w:szCs w:val="18"/>
          <w:lang w:val="es-BO"/>
        </w:rPr>
      </w:pPr>
    </w:p>
    <w:p w:rsidR="00966228" w:rsidRPr="003C0DD8" w:rsidRDefault="00966228" w:rsidP="00966228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3C0DD8">
        <w:rPr>
          <w:rFonts w:ascii="Verdana" w:hAnsi="Verdana" w:cs="Arial"/>
          <w:sz w:val="18"/>
          <w:szCs w:val="18"/>
          <w:lang w:val="es-BO"/>
        </w:rPr>
        <w:t>El proceso de contratación de se sujetará al siguiente Cronograma de Plazos:</w:t>
      </w:r>
    </w:p>
    <w:p w:rsidR="00966228" w:rsidRPr="003C0DD8" w:rsidRDefault="00966228" w:rsidP="00966228">
      <w:pPr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2984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56"/>
        <w:gridCol w:w="167"/>
        <w:gridCol w:w="345"/>
        <w:gridCol w:w="120"/>
        <w:gridCol w:w="120"/>
        <w:gridCol w:w="1884"/>
        <w:gridCol w:w="120"/>
      </w:tblGrid>
      <w:tr w:rsidR="00966228" w:rsidRPr="003C0DD8" w:rsidTr="004E55F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CRONOGRAMADE PLAZOS</w:t>
            </w:r>
          </w:p>
        </w:tc>
      </w:tr>
      <w:tr w:rsidR="00966228" w:rsidRPr="003C0DD8" w:rsidTr="004E55F9">
        <w:trPr>
          <w:trHeight w:val="284"/>
        </w:trPr>
        <w:tc>
          <w:tcPr>
            <w:tcW w:w="210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0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2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7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966228" w:rsidRPr="003C0DD8" w:rsidTr="004E55F9">
        <w:trPr>
          <w:trHeight w:val="130"/>
        </w:trPr>
        <w:tc>
          <w:tcPr>
            <w:tcW w:w="25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319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902E5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03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230AF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Calle Potosí </w:t>
            </w:r>
            <w:proofErr w:type="spellStart"/>
            <w:r w:rsidRPr="000230AF">
              <w:rPr>
                <w:rFonts w:ascii="Arial" w:hAnsi="Arial" w:cs="Arial"/>
                <w:color w:val="000000"/>
                <w:sz w:val="14"/>
                <w:lang w:eastAsia="es-BO"/>
              </w:rPr>
              <w:t>Nº</w:t>
            </w:r>
            <w:proofErr w:type="spellEnd"/>
            <w:r w:rsidRPr="000230AF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1220 esq. Ayacucho en Oficinas del Área de Activos Fijos, Piso 5</w:t>
            </w:r>
          </w:p>
        </w:tc>
        <w:tc>
          <w:tcPr>
            <w:tcW w:w="6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902E5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Calle Potosí </w:t>
            </w:r>
            <w:proofErr w:type="spellStart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>Nº</w:t>
            </w:r>
            <w:proofErr w:type="spellEnd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1220 esq. Ayacucho en Oficinas de la O.R.D.C. Planta Baja</w:t>
            </w:r>
          </w:p>
        </w:tc>
        <w:tc>
          <w:tcPr>
            <w:tcW w:w="6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902E5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12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Sala de Reuniones del Ministerio de Comunicación, Piso </w:t>
            </w:r>
            <w:r>
              <w:rPr>
                <w:rFonts w:ascii="Arial" w:hAnsi="Arial" w:cs="Arial"/>
                <w:color w:val="000000"/>
                <w:sz w:val="14"/>
                <w:lang w:eastAsia="es-BO"/>
              </w:rPr>
              <w:t>2</w:t>
            </w:r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, Calle Potosí </w:t>
            </w:r>
            <w:proofErr w:type="spellStart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>Nº</w:t>
            </w:r>
            <w:proofErr w:type="spellEnd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1220</w:t>
            </w:r>
          </w:p>
        </w:tc>
        <w:tc>
          <w:tcPr>
            <w:tcW w:w="6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73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902E5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15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53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53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t>6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73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902E5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16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53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  <w:p w:rsidR="0096622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622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96622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622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Default="00966228" w:rsidP="004E55F9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824B05">
              <w:rPr>
                <w:rFonts w:ascii="Arial" w:hAnsi="Arial" w:cs="Arial"/>
                <w:b/>
                <w:color w:val="000000"/>
                <w:sz w:val="14"/>
                <w:lang w:eastAsia="es-BO"/>
              </w:rPr>
              <w:t>Presentación:</w:t>
            </w:r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Calle Potosí </w:t>
            </w:r>
            <w:proofErr w:type="spellStart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>Nº</w:t>
            </w:r>
            <w:proofErr w:type="spellEnd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1220 esq. Ayacucho en Oficinas de la O.R.D.C. Planta Baja</w:t>
            </w:r>
          </w:p>
          <w:p w:rsidR="00966228" w:rsidRDefault="00966228" w:rsidP="004E55F9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lang w:eastAsia="es-BO"/>
              </w:rPr>
            </w:pPr>
          </w:p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24B05">
              <w:rPr>
                <w:rFonts w:ascii="Arial" w:hAnsi="Arial" w:cs="Arial"/>
                <w:b/>
                <w:color w:val="000000"/>
                <w:sz w:val="14"/>
                <w:lang w:eastAsia="es-BO"/>
              </w:rPr>
              <w:t>Apertura:</w:t>
            </w:r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Sala de Reuniones del Ministerio de Comunicación, Piso </w:t>
            </w:r>
            <w:r>
              <w:rPr>
                <w:rFonts w:ascii="Arial" w:hAnsi="Arial" w:cs="Arial"/>
                <w:color w:val="000000"/>
                <w:sz w:val="14"/>
                <w:lang w:eastAsia="es-BO"/>
              </w:rPr>
              <w:t>2</w:t>
            </w:r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, Calle Potosí </w:t>
            </w:r>
            <w:proofErr w:type="spellStart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>Nº</w:t>
            </w:r>
            <w:proofErr w:type="spellEnd"/>
            <w:r w:rsidRPr="00824B05">
              <w:rPr>
                <w:rFonts w:ascii="Arial" w:hAnsi="Arial" w:cs="Arial"/>
                <w:color w:val="000000"/>
                <w:sz w:val="14"/>
                <w:lang w:eastAsia="es-BO"/>
              </w:rPr>
              <w:t xml:space="preserve"> 1220</w:t>
            </w:r>
          </w:p>
        </w:tc>
        <w:tc>
          <w:tcPr>
            <w:tcW w:w="6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53"/>
        </w:trPr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74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D80085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80085"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D80085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D80085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80085"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D80085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D80085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80085"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73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53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rPr>
          <w:trHeight w:val="190"/>
        </w:trPr>
        <w:tc>
          <w:tcPr>
            <w:tcW w:w="25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66228" w:rsidRPr="003C0DD8" w:rsidTr="004E55F9">
        <w:tc>
          <w:tcPr>
            <w:tcW w:w="2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6228" w:rsidRPr="003C0DD8" w:rsidRDefault="00966228" w:rsidP="004E55F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6228" w:rsidRPr="003C0DD8" w:rsidRDefault="00966228" w:rsidP="004E55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bookmarkEnd w:id="0"/>
    </w:tbl>
    <w:p w:rsidR="00966228" w:rsidRDefault="00966228"/>
    <w:sectPr w:rsidR="0096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18F1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D7E"/>
    <w:multiLevelType w:val="multilevel"/>
    <w:tmpl w:val="8F669E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D616DE"/>
    <w:multiLevelType w:val="multilevel"/>
    <w:tmpl w:val="37E0E86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28"/>
    <w:rsid w:val="009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8AB1"/>
  <w15:chartTrackingRefBased/>
  <w15:docId w15:val="{8133C45A-0CCD-41EC-8DCF-40C701CD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9662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662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6622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6622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66228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6622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6622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966228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6622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62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662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662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9662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966228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96622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9662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662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662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01Autolist">
    <w:name w:val="13.01 Autolist"/>
    <w:basedOn w:val="Normal"/>
    <w:next w:val="Normal"/>
    <w:rsid w:val="00966228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9662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662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662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966228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96622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66228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966228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966228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662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66228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966228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966228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9662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662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966228"/>
    <w:pPr>
      <w:ind w:left="720"/>
    </w:pPr>
  </w:style>
  <w:style w:type="character" w:styleId="Refdecomentario">
    <w:name w:val="annotation reference"/>
    <w:basedOn w:val="Fuentedeprrafopredeter"/>
    <w:uiPriority w:val="99"/>
    <w:rsid w:val="009662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6622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662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66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66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28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22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228"/>
    <w:rPr>
      <w:color w:val="800080"/>
      <w:u w:val="single"/>
    </w:rPr>
  </w:style>
  <w:style w:type="paragraph" w:customStyle="1" w:styleId="WW-Textosinformato">
    <w:name w:val="WW-Texto sin formato"/>
    <w:basedOn w:val="Normal"/>
    <w:rsid w:val="00966228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966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6228"/>
    <w:rPr>
      <w:rFonts w:ascii="Calibri" w:eastAsia="Times New Roman" w:hAnsi="Calibri" w:cs="Times New Roman"/>
    </w:rPr>
  </w:style>
  <w:style w:type="paragraph" w:styleId="Sangra3detindependiente">
    <w:name w:val="Body Text Indent 3"/>
    <w:basedOn w:val="Normal"/>
    <w:link w:val="Sangra3detindependienteCar"/>
    <w:rsid w:val="009662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6228"/>
    <w:rPr>
      <w:rFonts w:ascii="Times New Roman" w:eastAsia="Times New Roman" w:hAnsi="Times New Roman" w:cs="Times New Roman"/>
      <w:sz w:val="16"/>
      <w:szCs w:val="16"/>
    </w:rPr>
  </w:style>
  <w:style w:type="paragraph" w:styleId="Revisin">
    <w:name w:val="Revision"/>
    <w:hidden/>
    <w:uiPriority w:val="99"/>
    <w:semiHidden/>
    <w:rsid w:val="0096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966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6228"/>
    <w:rPr>
      <w:color w:val="808080"/>
    </w:rPr>
  </w:style>
  <w:style w:type="paragraph" w:customStyle="1" w:styleId="Normal2">
    <w:name w:val="Normal 2"/>
    <w:basedOn w:val="Normal"/>
    <w:rsid w:val="00966228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622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6622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66228"/>
    <w:pPr>
      <w:spacing w:after="100"/>
      <w:ind w:left="200"/>
    </w:pPr>
  </w:style>
  <w:style w:type="character" w:customStyle="1" w:styleId="PrrafodelistaCar">
    <w:name w:val="Párrafo de lista Car"/>
    <w:link w:val="Prrafodelista"/>
    <w:qFormat/>
    <w:locked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96622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6622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6622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66228"/>
  </w:style>
  <w:style w:type="character" w:customStyle="1" w:styleId="SaludoCar">
    <w:name w:val="Saludo Car"/>
    <w:basedOn w:val="Fuentedeprrafopredeter"/>
    <w:link w:val="Saludo"/>
    <w:uiPriority w:val="99"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Listaconvietas">
    <w:name w:val="List Bullet"/>
    <w:basedOn w:val="Normal"/>
    <w:uiPriority w:val="99"/>
    <w:unhideWhenUsed/>
    <w:rsid w:val="00966228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unhideWhenUsed/>
    <w:rsid w:val="00966228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966228"/>
  </w:style>
  <w:style w:type="paragraph" w:styleId="Descripcin">
    <w:name w:val="caption"/>
    <w:basedOn w:val="Normal"/>
    <w:next w:val="Normal"/>
    <w:uiPriority w:val="35"/>
    <w:unhideWhenUsed/>
    <w:qFormat/>
    <w:rsid w:val="0096622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aracteresenmarcados">
    <w:name w:val="Caracteres enmarcados"/>
    <w:basedOn w:val="Normal"/>
    <w:rsid w:val="0096622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62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6228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966228"/>
    <w:pPr>
      <w:spacing w:after="120"/>
    </w:pPr>
    <w:rPr>
      <w:rFonts w:ascii="Times" w:hAnsi="Times"/>
      <w:color w:val="000000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66228"/>
    <w:rPr>
      <w:rFonts w:ascii="Times" w:eastAsia="Times New Roman" w:hAnsi="Times" w:cs="Times New Roman"/>
      <w:color w:val="000000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96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s.mendoza@comunicaci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mindeco</dc:creator>
  <cp:keywords/>
  <dc:description/>
  <cp:lastModifiedBy>mindeco</cp:lastModifiedBy>
  <cp:revision>1</cp:revision>
  <dcterms:created xsi:type="dcterms:W3CDTF">2020-05-29T16:23:00Z</dcterms:created>
  <dcterms:modified xsi:type="dcterms:W3CDTF">2020-05-29T16:24:00Z</dcterms:modified>
</cp:coreProperties>
</file>